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70" w:lineRule="exact"/>
        <w:rPr>
          <w:rFonts w:ascii="方正仿宋简体" w:eastAsia="方正仿宋简体" w:hAnsiTheme="minorEastAsia" w:cstheme="minorEastAsia"/>
          <w:sz w:val="32"/>
          <w:szCs w:val="32"/>
        </w:rPr>
      </w:pPr>
      <w:r>
        <w:rPr>
          <w:rFonts w:hint="eastAsia" w:ascii="方正仿宋简体" w:hAnsi="宋体" w:eastAsia="方正仿宋简体"/>
          <w:bCs/>
          <w:sz w:val="32"/>
          <w:szCs w:val="32"/>
        </w:rPr>
        <w:t>附件</w:t>
      </w:r>
      <w:r>
        <w:rPr>
          <w:rFonts w:hint="eastAsia" w:ascii="方正仿宋简体" w:hAnsi="宋体" w:eastAsia="方正仿宋简体"/>
          <w:bCs/>
          <w:sz w:val="32"/>
          <w:szCs w:val="32"/>
          <w:lang w:val="en-US" w:eastAsia="zh-CN"/>
        </w:rPr>
        <w:t>9</w:t>
      </w:r>
    </w:p>
    <w:p>
      <w:pPr>
        <w:spacing w:after="156" w:afterLines="50" w:line="57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</w:rPr>
        <w:t>北海艺术设计学院大创项目结题答辩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lang w:val="en-US" w:eastAsia="zh-CN"/>
        </w:rPr>
        <w:t>成绩及评语</w:t>
      </w:r>
    </w:p>
    <w:tbl>
      <w:tblPr>
        <w:tblStyle w:val="3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420"/>
        <w:gridCol w:w="868"/>
        <w:gridCol w:w="1588"/>
        <w:gridCol w:w="834"/>
        <w:gridCol w:w="886"/>
        <w:gridCol w:w="624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vAlign w:val="center"/>
          </w:tcPr>
          <w:p>
            <w:pPr>
              <w:ind w:firstLine="120" w:firstLineChars="50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项目</w:t>
            </w:r>
            <w:r>
              <w:rPr>
                <w:rFonts w:hint="eastAsia"/>
                <w:sz w:val="24"/>
                <w:lang w:val="en-US" w:eastAsia="zh-CN"/>
              </w:rPr>
              <w:t>名称</w:t>
            </w:r>
          </w:p>
        </w:tc>
        <w:tc>
          <w:tcPr>
            <w:tcW w:w="8068" w:type="dxa"/>
            <w:gridSpan w:val="7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项目</w:t>
            </w:r>
            <w:r>
              <w:rPr>
                <w:rFonts w:hint="eastAsia"/>
                <w:sz w:val="24"/>
                <w:lang w:val="en-US" w:eastAsia="zh-CN"/>
              </w:rPr>
              <w:t>级别</w:t>
            </w:r>
          </w:p>
        </w:tc>
        <w:tc>
          <w:tcPr>
            <w:tcW w:w="3876" w:type="dxa"/>
            <w:gridSpan w:val="3"/>
            <w:vAlign w:val="center"/>
          </w:tcPr>
          <w:p>
            <w:pPr>
              <w:jc w:val="left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 国家级  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 自治区级  </w:t>
            </w:r>
            <w:r>
              <w:rPr>
                <w:rFonts w:hint="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lang w:val="en-US" w:eastAsia="zh-CN"/>
              </w:rPr>
              <w:t xml:space="preserve"> 校级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ind w:firstLine="240" w:firstLineChars="1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所属学院</w:t>
            </w:r>
          </w:p>
        </w:tc>
        <w:tc>
          <w:tcPr>
            <w:tcW w:w="2472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42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答辩时间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atLeast"/>
          <w:jc w:val="center"/>
        </w:trPr>
        <w:tc>
          <w:tcPr>
            <w:tcW w:w="9407" w:type="dxa"/>
            <w:gridSpan w:val="8"/>
          </w:tcPr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答辩专家组评语：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9407" w:type="dxa"/>
            <w:gridSpan w:val="8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答辩专家组的答辩成绩分数：1.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；2.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；3.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最终答辩成绩（取平均值）：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答辩成绩评定：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 xml:space="preserve"> 优秀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 xml:space="preserve"> 合格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 xml:space="preserve"> 不通过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答辩专家组成员签名：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before="156" w:beforeLines="50" w:after="156" w:afterLines="50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  <w:lang w:val="en-US" w:eastAsia="zh-CN"/>
              </w:rPr>
              <w:t>记录员：                                       日期：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lang w:val="en-US" w:eastAsia="zh-CN"/>
              </w:rPr>
              <w:t>年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>月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9407" w:type="dxa"/>
            <w:gridSpan w:val="8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二级学院主管领导（签字/盖章）：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adjustRightInd w:val="0"/>
              <w:snapToGrid w:val="0"/>
              <w:ind w:firstLine="2160" w:firstLineChars="900"/>
              <w:jc w:val="righ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lang w:val="en-US" w:eastAsia="zh-CN"/>
              </w:rPr>
              <w:t>年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>月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lang w:val="en-US" w:eastAsia="zh-CN"/>
              </w:rPr>
              <w:t>日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：（1）“最终答辩成绩＜60分”的项目，成绩评定为“不通过”；“90分＞最终答辩成绩≤60分”的项目，成绩评定为“合格”；“100分＞最终答辩成绩≤90分”的项目，成绩评定为“优秀”，其中优秀项目比例不超过参加结题验收项目总数的30%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（2）最终答辩成绩应四舍五入取整数。</w:t>
      </w:r>
      <w:bookmarkStart w:id="0" w:name="_GoBack"/>
      <w:bookmarkEnd w:id="0"/>
    </w:p>
    <w:sectPr>
      <w:footerReference r:id="rId3" w:type="default"/>
      <w:pgSz w:w="11906" w:h="16838"/>
      <w:pgMar w:top="1701" w:right="1587" w:bottom="170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449AE"/>
    <w:rsid w:val="032A2EC2"/>
    <w:rsid w:val="041A1188"/>
    <w:rsid w:val="06907D10"/>
    <w:rsid w:val="075C1AB8"/>
    <w:rsid w:val="090B2508"/>
    <w:rsid w:val="0ECD1421"/>
    <w:rsid w:val="12525F91"/>
    <w:rsid w:val="137837D5"/>
    <w:rsid w:val="17C57AE4"/>
    <w:rsid w:val="26502BA7"/>
    <w:rsid w:val="270453C3"/>
    <w:rsid w:val="31047D1B"/>
    <w:rsid w:val="314D409C"/>
    <w:rsid w:val="36F04DD3"/>
    <w:rsid w:val="38C25011"/>
    <w:rsid w:val="38C70FE3"/>
    <w:rsid w:val="39DA3C4B"/>
    <w:rsid w:val="3DF4287B"/>
    <w:rsid w:val="3F4B0972"/>
    <w:rsid w:val="400D4074"/>
    <w:rsid w:val="42165DE4"/>
    <w:rsid w:val="42360234"/>
    <w:rsid w:val="437F30EC"/>
    <w:rsid w:val="446D7285"/>
    <w:rsid w:val="48AC74A2"/>
    <w:rsid w:val="4A130C79"/>
    <w:rsid w:val="50CC06E1"/>
    <w:rsid w:val="52820787"/>
    <w:rsid w:val="54EE3C23"/>
    <w:rsid w:val="55A075F4"/>
    <w:rsid w:val="5A7F67C4"/>
    <w:rsid w:val="5B8D4F11"/>
    <w:rsid w:val="5E0E760F"/>
    <w:rsid w:val="602120CC"/>
    <w:rsid w:val="60217C89"/>
    <w:rsid w:val="605449AE"/>
    <w:rsid w:val="61D07B7D"/>
    <w:rsid w:val="62E22EF7"/>
    <w:rsid w:val="641B05C4"/>
    <w:rsid w:val="674D4EC0"/>
    <w:rsid w:val="68F22857"/>
    <w:rsid w:val="6D401DE3"/>
    <w:rsid w:val="6E0C7DCB"/>
    <w:rsid w:val="6E4678CD"/>
    <w:rsid w:val="71DE7E1D"/>
    <w:rsid w:val="73E55492"/>
    <w:rsid w:val="777B0924"/>
    <w:rsid w:val="7A4E3666"/>
    <w:rsid w:val="7E5F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2022-03-21T08:47:00Z</dcterms:created>
  <dc:creator>Krysten cloud</dc:creator>
  <cp:lastModifiedBy>Krysten cloud</cp:lastModifiedBy>
  <dcterms:modified xsi:type="dcterms:W3CDTF">2022-03-25T02:56:22Z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7DBABE5E1B0945F38AD4CBF1A6080682</vt:lpwstr>
  </property>
</Properties>
</file>